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297" w:rsidRPr="00335297" w:rsidRDefault="00335297" w:rsidP="00335297">
      <w:pPr>
        <w:spacing w:after="0" w:line="660" w:lineRule="atLeast"/>
        <w:rPr>
          <w:rFonts w:ascii="Arial" w:eastAsia="Times New Roman" w:hAnsi="Arial" w:cs="Arial"/>
          <w:b/>
          <w:bCs/>
          <w:color w:val="143370"/>
          <w:sz w:val="54"/>
          <w:szCs w:val="54"/>
          <w:lang w:eastAsia="ru-RU"/>
        </w:rPr>
      </w:pPr>
      <w:r w:rsidRPr="00335297">
        <w:rPr>
          <w:rFonts w:ascii="Arial" w:eastAsia="Times New Roman" w:hAnsi="Arial" w:cs="Arial"/>
          <w:b/>
          <w:bCs/>
          <w:color w:val="143370"/>
          <w:sz w:val="54"/>
          <w:szCs w:val="54"/>
          <w:lang w:eastAsia="ru-RU"/>
        </w:rPr>
        <w:t>Протокол проведения предварительного отбора участников конкурса №2200016040000000000400102</w:t>
      </w:r>
    </w:p>
    <w:p w:rsidR="00335297" w:rsidRPr="00335297" w:rsidRDefault="00335297" w:rsidP="00335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2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версий</w:t>
      </w:r>
    </w:p>
    <w:p w:rsidR="00335297" w:rsidRPr="00335297" w:rsidRDefault="00335297" w:rsidP="00335297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335297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 Актуальная, от 28.03.2023</w:t>
      </w:r>
    </w:p>
    <w:p w:rsidR="00335297" w:rsidRPr="00335297" w:rsidRDefault="00335297" w:rsidP="00335297">
      <w:pPr>
        <w:spacing w:line="480" w:lineRule="atLeast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35297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 протоколе</w:t>
      </w:r>
    </w:p>
    <w:p w:rsidR="00335297" w:rsidRPr="00335297" w:rsidRDefault="00335297" w:rsidP="00335297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335297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Номер лота</w:t>
      </w:r>
    </w:p>
    <w:p w:rsidR="00335297" w:rsidRPr="00335297" w:rsidRDefault="00335297" w:rsidP="00335297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529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</w:t>
      </w:r>
    </w:p>
    <w:p w:rsidR="00335297" w:rsidRPr="00335297" w:rsidRDefault="00335297" w:rsidP="00335297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335297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Статус протокола</w:t>
      </w:r>
    </w:p>
    <w:p w:rsidR="00335297" w:rsidRPr="00335297" w:rsidRDefault="00335297" w:rsidP="00335297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529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Размещен</w:t>
      </w:r>
    </w:p>
    <w:p w:rsidR="00335297" w:rsidRPr="00335297" w:rsidRDefault="00335297" w:rsidP="00335297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335297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Дата размещения</w:t>
      </w:r>
    </w:p>
    <w:p w:rsidR="00335297" w:rsidRPr="00335297" w:rsidRDefault="00335297" w:rsidP="00335297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529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28.03.2023</w:t>
      </w:r>
    </w:p>
    <w:p w:rsidR="00335297" w:rsidRPr="00335297" w:rsidRDefault="00335297" w:rsidP="00335297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335297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Номер извещения</w:t>
      </w:r>
    </w:p>
    <w:p w:rsidR="00335297" w:rsidRPr="00335297" w:rsidRDefault="00335297" w:rsidP="00335297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4" w:tgtFrame="_blank" w:history="1">
        <w:r w:rsidRPr="00335297">
          <w:rPr>
            <w:rFonts w:ascii="Arial" w:eastAsia="Times New Roman" w:hAnsi="Arial" w:cs="Arial"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22000160400000000004</w:t>
        </w:r>
      </w:hyperlink>
    </w:p>
    <w:p w:rsidR="00335297" w:rsidRPr="00335297" w:rsidRDefault="00335297" w:rsidP="00335297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335297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Наименование процедуры</w:t>
      </w:r>
    </w:p>
    <w:p w:rsidR="00335297" w:rsidRPr="00335297" w:rsidRDefault="00335297" w:rsidP="00335297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529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на право заключения концессионного соглашения в отношении централизованной системы холодного водоснабжения Михайловского сельсовета </w:t>
      </w:r>
      <w:proofErr w:type="spellStart"/>
      <w:r w:rsidRPr="0033529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Ужурского</w:t>
      </w:r>
      <w:proofErr w:type="spellEnd"/>
      <w:r w:rsidRPr="0033529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района Красноярского края</w:t>
      </w:r>
    </w:p>
    <w:p w:rsidR="00335297" w:rsidRPr="00335297" w:rsidRDefault="00335297" w:rsidP="00335297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335297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Причина признания торгов несостоявшимися</w:t>
      </w:r>
    </w:p>
    <w:p w:rsidR="00335297" w:rsidRPr="00335297" w:rsidRDefault="00335297" w:rsidP="00335297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529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По истечении срока представления заявок на участие в конкурсе представлено менее двух заявок на участие в конкурсе</w:t>
      </w:r>
    </w:p>
    <w:p w:rsidR="00335297" w:rsidRPr="00335297" w:rsidRDefault="00335297" w:rsidP="00335297">
      <w:pPr>
        <w:spacing w:line="480" w:lineRule="atLeast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35297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Комиссия</w:t>
      </w:r>
    </w:p>
    <w:p w:rsidR="00335297" w:rsidRPr="00335297" w:rsidRDefault="00335297" w:rsidP="0033529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529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пауков </w:t>
      </w:r>
      <w:proofErr w:type="spellStart"/>
      <w:r w:rsidRPr="0033529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владимир</w:t>
      </w:r>
      <w:proofErr w:type="spellEnd"/>
      <w:r w:rsidRPr="0033529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</w:t>
      </w:r>
      <w:proofErr w:type="spellStart"/>
      <w:r w:rsidRPr="0033529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геннадьевич</w:t>
      </w:r>
      <w:proofErr w:type="spellEnd"/>
    </w:p>
    <w:p w:rsidR="00335297" w:rsidRPr="00335297" w:rsidRDefault="00335297" w:rsidP="0033529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529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Председатель комиссии</w:t>
      </w:r>
    </w:p>
    <w:p w:rsidR="00335297" w:rsidRPr="00335297" w:rsidRDefault="00335297" w:rsidP="0033529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529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Васильева Татьяна Владимировна</w:t>
      </w:r>
    </w:p>
    <w:p w:rsidR="00335297" w:rsidRPr="00335297" w:rsidRDefault="00335297" w:rsidP="0033529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529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член комиссии</w:t>
      </w:r>
    </w:p>
    <w:p w:rsidR="00335297" w:rsidRPr="00335297" w:rsidRDefault="00335297" w:rsidP="0033529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529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Козлова Мария Николаевна</w:t>
      </w:r>
    </w:p>
    <w:p w:rsidR="00335297" w:rsidRPr="00335297" w:rsidRDefault="00335297" w:rsidP="0033529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529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член комиссии</w:t>
      </w:r>
    </w:p>
    <w:p w:rsidR="00335297" w:rsidRPr="00335297" w:rsidRDefault="00335297" w:rsidP="0033529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529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Белошапкина Екатерина Алексеевна</w:t>
      </w:r>
    </w:p>
    <w:p w:rsidR="00335297" w:rsidRPr="00335297" w:rsidRDefault="00335297" w:rsidP="0033529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529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член комиссии</w:t>
      </w:r>
    </w:p>
    <w:p w:rsidR="00335297" w:rsidRPr="00335297" w:rsidRDefault="00335297" w:rsidP="0033529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529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Быковских Елена Анатольевна</w:t>
      </w:r>
    </w:p>
    <w:p w:rsidR="00335297" w:rsidRPr="00335297" w:rsidRDefault="00335297" w:rsidP="00335297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529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член комиссии</w:t>
      </w:r>
    </w:p>
    <w:p w:rsidR="00335297" w:rsidRPr="00335297" w:rsidRDefault="00335297" w:rsidP="00335297">
      <w:pPr>
        <w:spacing w:line="480" w:lineRule="atLeast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35297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лоте</w:t>
      </w:r>
    </w:p>
    <w:p w:rsidR="00335297" w:rsidRPr="00335297" w:rsidRDefault="00335297" w:rsidP="00335297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335297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Предмет торгов (наименование лота)</w:t>
      </w:r>
    </w:p>
    <w:p w:rsidR="00335297" w:rsidRPr="00335297" w:rsidRDefault="00335297" w:rsidP="00335297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529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Водопроводная скважина № 3, </w:t>
      </w:r>
      <w:proofErr w:type="gramStart"/>
      <w:r w:rsidRPr="0033529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Водопровод ,</w:t>
      </w:r>
      <w:proofErr w:type="gramEnd"/>
    </w:p>
    <w:p w:rsidR="00335297" w:rsidRPr="00335297" w:rsidRDefault="00335297" w:rsidP="0033529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5297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Критерии конкурса</w:t>
      </w:r>
    </w:p>
    <w:p w:rsidR="00335297" w:rsidRPr="00335297" w:rsidRDefault="00335297" w:rsidP="00335297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529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6.1. В качестве критериев конкурса, в соответствии с ч.2.1. и ч.2.3. ст.24 Федерального закона от 21.07.2015 №115-ФЗ «О концессионных соглашениях» устанавливаются: 6.1.1. Предельный размер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соглашения. 6.1.2. Долгосрочные параметры регулирования цен (тарифов) в сфере водоснабжения, в том числе: а) базовый уровень операционных расходов; б) показатели энергосбережения и энергетической эффективности; в) нормативный уровень прибыли. 6.1.3. Плановые значения показателей деятельности концессионера (в сфере водоснабжения). 6.2. Критерии конкурса указаны в Приложении № 5 к настоящей конкурсной документации. 6.3. В соответствии с ч.5 ст.24 Федерального закона от 21.07.2015 № 115-ФЗ «О концессионных соглашениях» параметры критериев конкурса не устанавливаются. </w:t>
      </w:r>
    </w:p>
    <w:p w:rsidR="00335297" w:rsidRPr="00335297" w:rsidRDefault="00335297" w:rsidP="00335297">
      <w:pPr>
        <w:spacing w:line="480" w:lineRule="atLeast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35297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Участники (заявители)</w:t>
      </w:r>
    </w:p>
    <w:p w:rsidR="00335297" w:rsidRPr="00335297" w:rsidRDefault="00335297" w:rsidP="00335297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335297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1.</w:t>
      </w:r>
    </w:p>
    <w:p w:rsidR="00335297" w:rsidRPr="00335297" w:rsidRDefault="00335297" w:rsidP="00335297">
      <w:pPr>
        <w:spacing w:after="120" w:line="300" w:lineRule="atLeast"/>
        <w:rPr>
          <w:rFonts w:ascii="Arial" w:eastAsia="Times New Roman" w:hAnsi="Arial" w:cs="Arial"/>
          <w:b/>
          <w:bCs/>
          <w:color w:val="143370"/>
          <w:sz w:val="21"/>
          <w:szCs w:val="21"/>
          <w:lang w:eastAsia="ru-RU"/>
        </w:rPr>
      </w:pPr>
      <w:r w:rsidRPr="00335297">
        <w:rPr>
          <w:rFonts w:ascii="Arial" w:eastAsia="Times New Roman" w:hAnsi="Arial" w:cs="Arial"/>
          <w:b/>
          <w:bCs/>
          <w:color w:val="143370"/>
          <w:sz w:val="21"/>
          <w:szCs w:val="21"/>
          <w:lang w:eastAsia="ru-RU"/>
        </w:rPr>
        <w:t xml:space="preserve">Общество с ограниченной ответственностью " </w:t>
      </w:r>
      <w:proofErr w:type="spellStart"/>
      <w:r w:rsidRPr="00335297">
        <w:rPr>
          <w:rFonts w:ascii="Arial" w:eastAsia="Times New Roman" w:hAnsi="Arial" w:cs="Arial"/>
          <w:b/>
          <w:bCs/>
          <w:color w:val="143370"/>
          <w:sz w:val="21"/>
          <w:szCs w:val="21"/>
          <w:lang w:eastAsia="ru-RU"/>
        </w:rPr>
        <w:t>Сибтепло</w:t>
      </w:r>
      <w:proofErr w:type="spellEnd"/>
      <w:r w:rsidRPr="00335297">
        <w:rPr>
          <w:rFonts w:ascii="Arial" w:eastAsia="Times New Roman" w:hAnsi="Arial" w:cs="Arial"/>
          <w:b/>
          <w:bCs/>
          <w:color w:val="143370"/>
          <w:sz w:val="21"/>
          <w:szCs w:val="21"/>
          <w:lang w:eastAsia="ru-RU"/>
        </w:rPr>
        <w:t>"</w:t>
      </w:r>
    </w:p>
    <w:p w:rsidR="00335297" w:rsidRPr="00335297" w:rsidRDefault="00335297" w:rsidP="00335297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335297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Допущен</w:t>
      </w:r>
    </w:p>
    <w:p w:rsidR="00335297" w:rsidRPr="00335297" w:rsidRDefault="00335297" w:rsidP="00335297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335297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ИНН</w:t>
      </w:r>
    </w:p>
    <w:p w:rsidR="00335297" w:rsidRPr="00335297" w:rsidRDefault="00335297" w:rsidP="0033529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529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2439008088</w:t>
      </w:r>
    </w:p>
    <w:p w:rsidR="00335297" w:rsidRPr="00335297" w:rsidRDefault="00335297" w:rsidP="00335297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335297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КПП</w:t>
      </w:r>
    </w:p>
    <w:p w:rsidR="00335297" w:rsidRPr="00335297" w:rsidRDefault="00335297" w:rsidP="0033529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529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243901001</w:t>
      </w:r>
    </w:p>
    <w:p w:rsidR="00335297" w:rsidRPr="00335297" w:rsidRDefault="00335297" w:rsidP="00335297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335297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ОГРН/ОГРНИП</w:t>
      </w:r>
    </w:p>
    <w:p w:rsidR="00335297" w:rsidRPr="00335297" w:rsidRDefault="00335297" w:rsidP="0033529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529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1132459000739</w:t>
      </w:r>
    </w:p>
    <w:p w:rsidR="00335297" w:rsidRPr="00335297" w:rsidRDefault="00335297" w:rsidP="00335297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335297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Номер заявки</w:t>
      </w:r>
    </w:p>
    <w:p w:rsidR="00335297" w:rsidRPr="00335297" w:rsidRDefault="00335297" w:rsidP="0033529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529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</w:t>
      </w:r>
    </w:p>
    <w:p w:rsidR="00335297" w:rsidRPr="00335297" w:rsidRDefault="00335297" w:rsidP="00335297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335297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Дата и время подачи заявки</w:t>
      </w:r>
    </w:p>
    <w:p w:rsidR="00335297" w:rsidRPr="00335297" w:rsidRDefault="00335297" w:rsidP="00335297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529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13.02.2023 15:45 (МСК+4)</w:t>
      </w:r>
    </w:p>
    <w:p w:rsidR="00335297" w:rsidRPr="00335297" w:rsidRDefault="00335297" w:rsidP="00335297">
      <w:pPr>
        <w:spacing w:after="0" w:line="480" w:lineRule="atLeast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35297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Решение комиссии</w:t>
      </w:r>
    </w:p>
    <w:p w:rsidR="00335297" w:rsidRPr="00335297" w:rsidRDefault="00335297" w:rsidP="00335297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529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п. 6 ст. 29 Федерального закона от 21 июля 2005 года № 115- ФЗ " О концессионных соглашениях" Конкурсная комиссия решила: Допустить к участию в конкурсе ООО " </w:t>
      </w:r>
      <w:proofErr w:type="spellStart"/>
      <w:r w:rsidRPr="0033529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Сибтепло</w:t>
      </w:r>
      <w:proofErr w:type="spellEnd"/>
      <w:proofErr w:type="gramStart"/>
      <w:r w:rsidRPr="0033529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" .</w:t>
      </w:r>
      <w:proofErr w:type="gramEnd"/>
      <w:r w:rsidRPr="0033529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Предложить единственному заявителю ООО "</w:t>
      </w:r>
      <w:proofErr w:type="spellStart"/>
      <w:r w:rsidRPr="0033529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Сибтепло</w:t>
      </w:r>
      <w:proofErr w:type="spellEnd"/>
      <w:r w:rsidRPr="0033529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" предоставить предложение о заключении концессионного соглашения на условиях соответствующих конкурсной документации.</w:t>
      </w:r>
    </w:p>
    <w:p w:rsidR="009F2EE7" w:rsidRDefault="009F2EE7">
      <w:bookmarkStart w:id="0" w:name="_GoBack"/>
      <w:bookmarkEnd w:id="0"/>
    </w:p>
    <w:sectPr w:rsidR="009F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6C"/>
    <w:rsid w:val="00335297"/>
    <w:rsid w:val="008A646C"/>
    <w:rsid w:val="009F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A1FF3-F2F3-4806-BB54-A17A55A5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label">
    <w:name w:val="button__label"/>
    <w:basedOn w:val="a0"/>
    <w:rsid w:val="00335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89601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81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34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07025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8406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22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76403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82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4380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34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4660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46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17513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942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7549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34816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3010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56455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67101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294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9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3001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659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52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40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4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3675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03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819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54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0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7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24779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4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716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537592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853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448169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0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04408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465381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0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27182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31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6738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5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1263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7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6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ublic/notices/view/220001604000000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2023-03-28T04:35:00Z</dcterms:created>
  <dcterms:modified xsi:type="dcterms:W3CDTF">2023-03-28T04:36:00Z</dcterms:modified>
</cp:coreProperties>
</file>